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E13" w:rsidRDefault="0084746B" w:rsidP="006525E5">
      <w:pPr>
        <w:pStyle w:val="a6"/>
        <w:ind w:firstLine="709"/>
        <w:jc w:val="both"/>
        <w:rPr>
          <w:szCs w:val="28"/>
        </w:rPr>
      </w:pPr>
      <w:r>
        <w:rPr>
          <w:b w:val="0"/>
          <w:noProof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-419100</wp:posOffset>
            </wp:positionV>
            <wp:extent cx="607060" cy="8096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84746B" w:rsidRDefault="0084746B" w:rsidP="006525E5">
      <w:pPr>
        <w:pStyle w:val="a6"/>
        <w:ind w:firstLine="709"/>
        <w:jc w:val="both"/>
        <w:rPr>
          <w:szCs w:val="28"/>
        </w:rPr>
      </w:pPr>
    </w:p>
    <w:p w:rsidR="00855E13" w:rsidRDefault="00855E13" w:rsidP="006525E5">
      <w:pPr>
        <w:pStyle w:val="a6"/>
        <w:ind w:firstLine="709"/>
        <w:rPr>
          <w:szCs w:val="28"/>
        </w:rPr>
      </w:pPr>
      <w:r>
        <w:rPr>
          <w:szCs w:val="28"/>
        </w:rPr>
        <w:t>МУНИЦИПАЛЬНОЕ СОБРАНИЕ</w:t>
      </w:r>
    </w:p>
    <w:p w:rsidR="00855E13" w:rsidRDefault="00855E13" w:rsidP="006525E5">
      <w:pPr>
        <w:pStyle w:val="a8"/>
        <w:ind w:firstLine="709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855E13" w:rsidRDefault="00855E13" w:rsidP="006525E5">
      <w:pPr>
        <w:pStyle w:val="a8"/>
        <w:ind w:firstLine="709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855E13" w:rsidRDefault="00855E13" w:rsidP="006525E5">
      <w:pPr>
        <w:pStyle w:val="a8"/>
        <w:ind w:firstLine="709"/>
        <w:rPr>
          <w:sz w:val="28"/>
          <w:szCs w:val="28"/>
        </w:rPr>
      </w:pPr>
    </w:p>
    <w:p w:rsidR="00855E13" w:rsidRDefault="00855E13" w:rsidP="006525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907F0">
        <w:rPr>
          <w:rFonts w:ascii="Times New Roman" w:hAnsi="Times New Roman" w:cs="Times New Roman"/>
          <w:b/>
          <w:sz w:val="28"/>
          <w:szCs w:val="28"/>
        </w:rPr>
        <w:t>71</w:t>
      </w:r>
    </w:p>
    <w:p w:rsidR="00855E13" w:rsidRDefault="00855E13" w:rsidP="006525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4031C">
        <w:rPr>
          <w:rFonts w:ascii="Times New Roman" w:hAnsi="Times New Roman" w:cs="Times New Roman"/>
          <w:b/>
          <w:sz w:val="28"/>
          <w:szCs w:val="28"/>
        </w:rPr>
        <w:t>«</w:t>
      </w:r>
      <w:r w:rsidR="003907F0">
        <w:rPr>
          <w:rFonts w:ascii="Times New Roman" w:hAnsi="Times New Roman" w:cs="Times New Roman"/>
          <w:b/>
          <w:sz w:val="28"/>
          <w:szCs w:val="28"/>
        </w:rPr>
        <w:t>31</w:t>
      </w:r>
      <w:r w:rsidR="0034031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E1453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34031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25F59" w:rsidRDefault="00855E13" w:rsidP="006525E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</w:t>
      </w:r>
    </w:p>
    <w:p w:rsidR="00A25F59" w:rsidRDefault="00A25F59" w:rsidP="006525E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бюджетных,</w:t>
      </w:r>
      <w:r w:rsidRPr="00D32C7C">
        <w:rPr>
          <w:rFonts w:ascii="Times New Roman" w:hAnsi="Times New Roman" w:cs="Times New Roman"/>
          <w:sz w:val="28"/>
          <w:szCs w:val="28"/>
        </w:rPr>
        <w:t xml:space="preserve"> казенных</w:t>
      </w:r>
      <w:r>
        <w:rPr>
          <w:rFonts w:ascii="Times New Roman" w:hAnsi="Times New Roman" w:cs="Times New Roman"/>
          <w:sz w:val="28"/>
          <w:szCs w:val="28"/>
        </w:rPr>
        <w:t xml:space="preserve"> и автономных </w:t>
      </w:r>
      <w:r w:rsidRPr="00D32C7C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855E13" w:rsidRDefault="00A25F59" w:rsidP="006525E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</w:p>
    <w:p w:rsidR="00A25F59" w:rsidRDefault="00A25F59" w:rsidP="006525E5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E13" w:rsidRDefault="00855E13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34031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законом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от 6 октября 2003 г. </w:t>
      </w:r>
      <w:r w:rsidR="003403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131-ФЗ </w:t>
      </w:r>
      <w:r w:rsidR="0034031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403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закон</w:t>
      </w:r>
      <w:r w:rsidR="0034031C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 от 31 октября 2008 г № 262 –ЗСО «Об оплате труда работников государственных учреждений Саратовской области», руководствуясь</w:t>
      </w:r>
      <w:r w:rsidR="00340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 Новобурасского муниципального района Саратовской области,  муниципальное Собрание Новобурасского муниципального района решило:</w:t>
      </w:r>
    </w:p>
    <w:p w:rsidR="00855E13" w:rsidRDefault="00855E13" w:rsidP="006525E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5F59">
        <w:rPr>
          <w:rFonts w:ascii="Times New Roman" w:hAnsi="Times New Roman" w:cs="Times New Roman"/>
          <w:sz w:val="28"/>
          <w:szCs w:val="28"/>
        </w:rPr>
        <w:t xml:space="preserve">1. </w:t>
      </w:r>
      <w:r w:rsidR="00A25F59" w:rsidRPr="00A25F59">
        <w:rPr>
          <w:rFonts w:ascii="Times New Roman" w:hAnsi="Times New Roman" w:cs="Times New Roman"/>
          <w:sz w:val="28"/>
          <w:szCs w:val="28"/>
        </w:rPr>
        <w:t>Утвердить положение об оплате труда работников муниципальных бюджетных, казенных и автономных учреждений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A25F59" w:rsidRDefault="00855E13" w:rsidP="006525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 w:rsidR="0034031C">
        <w:rPr>
          <w:rFonts w:ascii="Times New Roman" w:hAnsi="Times New Roman" w:cs="Times New Roman"/>
          <w:b w:val="0"/>
          <w:bCs w:val="0"/>
          <w:sz w:val="28"/>
          <w:szCs w:val="28"/>
        </w:rPr>
        <w:t>Признать утратившим</w:t>
      </w:r>
      <w:r w:rsidR="0084746B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340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силу</w:t>
      </w:r>
      <w:r w:rsidR="00A25F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следующие </w:t>
      </w:r>
      <w:r w:rsidR="0034031C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>ешени</w:t>
      </w:r>
      <w:r w:rsidR="00A25F59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20596" w:rsidRPr="00855E1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>го Собрания</w:t>
      </w:r>
      <w:r w:rsidR="0034031C" w:rsidRPr="0034031C">
        <w:rPr>
          <w:rFonts w:ascii="Times New Roman" w:hAnsi="Times New Roman" w:cs="Times New Roman"/>
          <w:b w:val="0"/>
          <w:sz w:val="28"/>
          <w:szCs w:val="28"/>
        </w:rPr>
        <w:t xml:space="preserve"> Новобурасского муниципального района</w:t>
      </w:r>
      <w:r w:rsidR="00A25F59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A25F59" w:rsidRDefault="00A25F59" w:rsidP="006525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-от 25 ноября 2008 г. </w:t>
      </w:r>
      <w:r w:rsidRPr="00855E13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3</w:t>
      </w:r>
      <w:r w:rsidRPr="00855E13">
        <w:rPr>
          <w:rFonts w:ascii="Times New Roman" w:hAnsi="Times New Roman" w:cs="Times New Roman"/>
          <w:b w:val="0"/>
          <w:bCs w:val="0"/>
          <w:sz w:val="28"/>
          <w:szCs w:val="28"/>
        </w:rPr>
        <w:t>41 «Об утверждении положения об оплате труда работников муниципальных бюджетных учреждений Новобурасского муниципального района»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855E13" w:rsidRPr="00D20596" w:rsidRDefault="00A25F59" w:rsidP="006525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14.11.2014 г. </w:t>
      </w:r>
      <w:r w:rsidR="00340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246 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и дополнений в решение муниципального Собрания от 25 ноября 2008 г. </w:t>
      </w:r>
      <w:r w:rsidR="00D20596" w:rsidRPr="00855E13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8474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20596" w:rsidRPr="00855E13">
        <w:rPr>
          <w:rFonts w:ascii="Times New Roman" w:hAnsi="Times New Roman" w:cs="Times New Roman"/>
          <w:b w:val="0"/>
          <w:bCs w:val="0"/>
          <w:sz w:val="28"/>
          <w:szCs w:val="28"/>
        </w:rPr>
        <w:t>341 «Об утверждении положения об оплате труда работников муниципальных бюджетных учреждений Новобурасского муниципального района»</w:t>
      </w:r>
      <w:r w:rsidR="00D205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D20596" w:rsidRDefault="00855E13" w:rsidP="006525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</w:t>
      </w:r>
      <w:r w:rsidR="0034031C">
        <w:rPr>
          <w:rFonts w:ascii="Times New Roman" w:hAnsi="Times New Roman" w:cs="Times New Roman"/>
          <w:sz w:val="28"/>
          <w:szCs w:val="28"/>
        </w:rPr>
        <w:t xml:space="preserve"> подписания, подлежит опубликованию </w:t>
      </w:r>
      <w:r w:rsidR="0034031C" w:rsidRPr="00B55F04">
        <w:rPr>
          <w:rFonts w:ascii="Times New Roman" w:hAnsi="Times New Roman" w:cs="Times New Roman"/>
          <w:sz w:val="28"/>
          <w:szCs w:val="28"/>
        </w:rPr>
        <w:t>в</w:t>
      </w:r>
      <w:r w:rsidR="0034031C">
        <w:rPr>
          <w:rFonts w:ascii="Times New Roman" w:hAnsi="Times New Roman" w:cs="Times New Roman"/>
          <w:sz w:val="28"/>
          <w:szCs w:val="28"/>
        </w:rPr>
        <w:t xml:space="preserve"> МУП «Редакция </w:t>
      </w:r>
      <w:proofErr w:type="spellStart"/>
      <w:r w:rsidR="0034031C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34031C" w:rsidRPr="00B55F04"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="0034031C">
        <w:rPr>
          <w:rFonts w:ascii="Times New Roman" w:hAnsi="Times New Roman" w:cs="Times New Roman"/>
          <w:sz w:val="28"/>
          <w:szCs w:val="28"/>
        </w:rPr>
        <w:t>газеты</w:t>
      </w:r>
      <w:r w:rsidR="0034031C" w:rsidRPr="00B55F04">
        <w:rPr>
          <w:rFonts w:ascii="Times New Roman" w:hAnsi="Times New Roman" w:cs="Times New Roman"/>
          <w:sz w:val="28"/>
          <w:szCs w:val="28"/>
        </w:rPr>
        <w:t xml:space="preserve"> </w:t>
      </w:r>
      <w:r w:rsidR="0034031C">
        <w:rPr>
          <w:rFonts w:ascii="Times New Roman" w:hAnsi="Times New Roman" w:cs="Times New Roman"/>
          <w:sz w:val="28"/>
          <w:szCs w:val="28"/>
        </w:rPr>
        <w:t>«</w:t>
      </w:r>
      <w:r w:rsidR="0034031C" w:rsidRPr="00B55F04">
        <w:rPr>
          <w:rFonts w:ascii="Times New Roman" w:hAnsi="Times New Roman" w:cs="Times New Roman"/>
          <w:sz w:val="28"/>
          <w:szCs w:val="28"/>
        </w:rPr>
        <w:t>Наше время</w:t>
      </w:r>
      <w:r w:rsidR="0034031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размещени</w:t>
      </w:r>
      <w:r w:rsidR="0034031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Новобурасского муниципального района </w:t>
      </w:r>
      <w:hyperlink r:id="rId7" w:history="1">
        <w:r w:rsidRPr="00252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06EE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2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306EE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2AC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20596">
        <w:rPr>
          <w:rFonts w:ascii="Times New Roman" w:hAnsi="Times New Roman" w:cs="Times New Roman"/>
          <w:sz w:val="28"/>
          <w:szCs w:val="28"/>
        </w:rPr>
        <w:t>, распространяется на правоотношения, возникшие с 1 октября 2019 г.</w:t>
      </w:r>
    </w:p>
    <w:p w:rsidR="0084746B" w:rsidRPr="00B55F04" w:rsidRDefault="0084746B" w:rsidP="006525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E13" w:rsidRPr="00D20596" w:rsidRDefault="00855E13" w:rsidP="006525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596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855E13" w:rsidRPr="00D20596" w:rsidRDefault="00855E13" w:rsidP="006525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59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="006525E5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  <w:t xml:space="preserve">С.И. </w:t>
      </w:r>
      <w:proofErr w:type="spellStart"/>
      <w:r w:rsidRPr="00D20596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855E13" w:rsidRPr="00D20596" w:rsidRDefault="00855E13" w:rsidP="006525E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5E13" w:rsidRPr="00D20596" w:rsidRDefault="00855E13" w:rsidP="006525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596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855E13" w:rsidRDefault="00855E13" w:rsidP="006525E5">
      <w:pPr>
        <w:pStyle w:val="a3"/>
        <w:jc w:val="both"/>
        <w:rPr>
          <w:rFonts w:ascii="Arial" w:hAnsi="Arial" w:cs="Arial"/>
          <w:sz w:val="20"/>
          <w:szCs w:val="20"/>
        </w:rPr>
      </w:pPr>
      <w:r w:rsidRPr="00D20596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Pr="00D20596">
        <w:rPr>
          <w:rFonts w:ascii="Times New Roman" w:hAnsi="Times New Roman" w:cs="Times New Roman"/>
          <w:b/>
          <w:sz w:val="28"/>
          <w:szCs w:val="28"/>
        </w:rPr>
        <w:tab/>
      </w:r>
      <w:r w:rsidR="006525E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D20596">
        <w:rPr>
          <w:rFonts w:ascii="Times New Roman" w:hAnsi="Times New Roman" w:cs="Times New Roman"/>
          <w:b/>
          <w:sz w:val="28"/>
          <w:szCs w:val="28"/>
        </w:rPr>
        <w:t>А.Ф.Воробьев</w:t>
      </w:r>
      <w:proofErr w:type="spellEnd"/>
    </w:p>
    <w:p w:rsidR="006525E5" w:rsidRDefault="006525E5">
      <w: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C82E3D" w:rsidTr="006525E5">
        <w:tc>
          <w:tcPr>
            <w:tcW w:w="5210" w:type="dxa"/>
          </w:tcPr>
          <w:p w:rsidR="00C82E3D" w:rsidRDefault="00C82E3D" w:rsidP="006525E5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211" w:type="dxa"/>
          </w:tcPr>
          <w:p w:rsidR="00C82E3D" w:rsidRDefault="00C82E3D" w:rsidP="006525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E3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proofErr w:type="gramStart"/>
            <w:r w:rsidRPr="00C82E3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C82E3D" w:rsidRDefault="00C82E3D" w:rsidP="006525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2E3D">
              <w:rPr>
                <w:rFonts w:ascii="Times New Roman" w:hAnsi="Times New Roman" w:cs="Times New Roman"/>
                <w:sz w:val="28"/>
                <w:szCs w:val="28"/>
              </w:rPr>
              <w:t>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2E3D">
              <w:rPr>
                <w:rFonts w:ascii="Times New Roman" w:hAnsi="Times New Roman" w:cs="Times New Roman"/>
                <w:sz w:val="28"/>
                <w:szCs w:val="28"/>
              </w:rPr>
              <w:t>муниципального Собрания</w:t>
            </w:r>
          </w:p>
          <w:p w:rsidR="00C82E3D" w:rsidRDefault="00C82E3D" w:rsidP="006525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2E3D">
              <w:rPr>
                <w:rFonts w:ascii="Times New Roman" w:hAnsi="Times New Roman" w:cs="Times New Roman"/>
                <w:sz w:val="28"/>
                <w:szCs w:val="28"/>
              </w:rPr>
              <w:t>овобурасского  муниципального района</w:t>
            </w:r>
          </w:p>
          <w:p w:rsidR="00C82E3D" w:rsidRPr="00C82E3D" w:rsidRDefault="006525E5" w:rsidP="006525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7429F">
              <w:rPr>
                <w:rFonts w:ascii="Times New Roman" w:hAnsi="Times New Roman" w:cs="Times New Roman"/>
                <w:sz w:val="28"/>
                <w:szCs w:val="28"/>
              </w:rPr>
              <w:t>71от 31</w:t>
            </w:r>
            <w:bookmarkStart w:id="0" w:name="_GoBack"/>
            <w:bookmarkEnd w:id="0"/>
            <w:r w:rsidR="00C82E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2019 г.</w:t>
            </w:r>
          </w:p>
          <w:p w:rsidR="00C82E3D" w:rsidRDefault="00C82E3D" w:rsidP="006525E5">
            <w:pPr>
              <w:pStyle w:val="a3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D32C7C" w:rsidRDefault="00D32C7C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84746B" w:rsidRDefault="004E1453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453">
        <w:rPr>
          <w:rFonts w:ascii="Times New Roman" w:hAnsi="Times New Roman" w:cs="Times New Roman"/>
          <w:b/>
          <w:sz w:val="28"/>
          <w:szCs w:val="28"/>
        </w:rPr>
        <w:t xml:space="preserve">Положение об оплате труда работников </w:t>
      </w:r>
    </w:p>
    <w:p w:rsidR="004E1453" w:rsidRPr="0084746B" w:rsidRDefault="004E1453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453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84746B" w:rsidRPr="0084746B">
        <w:rPr>
          <w:rFonts w:ascii="Times New Roman" w:hAnsi="Times New Roman" w:cs="Times New Roman"/>
          <w:b/>
          <w:sz w:val="28"/>
          <w:szCs w:val="28"/>
        </w:rPr>
        <w:t>бюджетных, казенных и автономных учреждений Новобурасского муниципального района Саратовской области</w:t>
      </w:r>
    </w:p>
    <w:p w:rsidR="004E1453" w:rsidRDefault="004E1453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D32C7C" w:rsidRPr="00D32C7C" w:rsidRDefault="00D32C7C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C7C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на основании </w:t>
      </w:r>
      <w:hyperlink r:id="rId8" w:history="1">
        <w:r w:rsidRPr="00D32C7C">
          <w:rPr>
            <w:rFonts w:ascii="Times New Roman" w:hAnsi="Times New Roman" w:cs="Times New Roman"/>
            <w:sz w:val="28"/>
            <w:szCs w:val="28"/>
          </w:rPr>
          <w:t xml:space="preserve">Закона Саратовской области от 31.10.2008 </w:t>
        </w:r>
        <w:r w:rsidR="004E1453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D32C7C">
          <w:rPr>
            <w:rFonts w:ascii="Times New Roman" w:hAnsi="Times New Roman" w:cs="Times New Roman"/>
            <w:sz w:val="28"/>
            <w:szCs w:val="28"/>
          </w:rPr>
          <w:t xml:space="preserve">262-ЗСО </w:t>
        </w:r>
        <w:r w:rsidR="004E1453">
          <w:rPr>
            <w:rFonts w:ascii="Times New Roman" w:hAnsi="Times New Roman" w:cs="Times New Roman"/>
            <w:sz w:val="28"/>
            <w:szCs w:val="28"/>
          </w:rPr>
          <w:t>«</w:t>
        </w:r>
        <w:r w:rsidRPr="00D32C7C">
          <w:rPr>
            <w:rFonts w:ascii="Times New Roman" w:hAnsi="Times New Roman" w:cs="Times New Roman"/>
            <w:sz w:val="28"/>
            <w:szCs w:val="28"/>
          </w:rPr>
          <w:t>Об оплате труда работников государственных учреждений Саратовской области</w:t>
        </w:r>
        <w:r w:rsidR="004E145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D32C7C">
        <w:rPr>
          <w:rFonts w:ascii="Times New Roman" w:hAnsi="Times New Roman" w:cs="Times New Roman"/>
          <w:sz w:val="28"/>
          <w:szCs w:val="28"/>
        </w:rPr>
        <w:t xml:space="preserve"> и регулирует отношения в сфере оплаты труда рабо</w:t>
      </w:r>
      <w:r w:rsidR="00FA4CC8">
        <w:rPr>
          <w:rFonts w:ascii="Times New Roman" w:hAnsi="Times New Roman" w:cs="Times New Roman"/>
          <w:sz w:val="28"/>
          <w:szCs w:val="28"/>
        </w:rPr>
        <w:t>тников муниципальных бюджетных,</w:t>
      </w:r>
      <w:r w:rsidRPr="00D32C7C">
        <w:rPr>
          <w:rFonts w:ascii="Times New Roman" w:hAnsi="Times New Roman" w:cs="Times New Roman"/>
          <w:sz w:val="28"/>
          <w:szCs w:val="28"/>
        </w:rPr>
        <w:t xml:space="preserve"> казенных</w:t>
      </w:r>
      <w:r w:rsidR="00FA4CC8">
        <w:rPr>
          <w:rFonts w:ascii="Times New Roman" w:hAnsi="Times New Roman" w:cs="Times New Roman"/>
          <w:sz w:val="28"/>
          <w:szCs w:val="28"/>
        </w:rPr>
        <w:t xml:space="preserve"> и автономных </w:t>
      </w:r>
      <w:r w:rsidRPr="00D32C7C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 Новобурасского муниципального района Саратовской области</w:t>
      </w:r>
      <w:r w:rsidR="00ED3A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A79" w:rsidRPr="00ED3A79">
        <w:rPr>
          <w:rFonts w:ascii="Times New Roman" w:hAnsi="Times New Roman" w:cs="Times New Roman"/>
          <w:sz w:val="28"/>
          <w:szCs w:val="28"/>
        </w:rPr>
        <w:t>Настоящее положение  не распространяется на работников  общеобразовательных учреждений.</w:t>
      </w:r>
    </w:p>
    <w:p w:rsidR="00D32C7C" w:rsidRDefault="00C70CCB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3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D32C7C" w:rsidRPr="00D32C7C">
        <w:rPr>
          <w:rFonts w:ascii="Times New Roman" w:hAnsi="Times New Roman" w:cs="Times New Roman"/>
          <w:sz w:val="28"/>
          <w:szCs w:val="28"/>
        </w:rPr>
        <w:t>Для работников муниципальных бюджетных и казенных учреждений устанавливается система оплаты труда на основе должностных окладов (ставок заработной платы) руководителей, специалистов, служащих, окладов рабочих, выплат компенсационного характера и выплат стимулирующего характера.</w:t>
      </w:r>
    </w:p>
    <w:p w:rsidR="00D32C7C" w:rsidRPr="004E1453" w:rsidRDefault="00C70CCB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2</w:t>
      </w:r>
      <w:r w:rsidR="00FF193C" w:rsidRPr="004E1453">
        <w:rPr>
          <w:rFonts w:ascii="Times New Roman" w:hAnsi="Times New Roman" w:cs="Times New Roman"/>
          <w:sz w:val="28"/>
          <w:szCs w:val="28"/>
        </w:rPr>
        <w:t>.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Установить для работников </w:t>
      </w:r>
      <w:r w:rsidR="00FF193C" w:rsidRPr="004E1453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 учреждений </w:t>
      </w:r>
      <w:r w:rsidR="00D32C7C" w:rsidRPr="004E1453">
        <w:rPr>
          <w:rFonts w:ascii="Times New Roman" w:hAnsi="Times New Roman" w:cs="Times New Roman"/>
          <w:sz w:val="28"/>
          <w:szCs w:val="28"/>
        </w:rPr>
        <w:t>следующий перечень видов выплат компенсационного характера: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работникам, занятым на работах с вредными и (или) опасными условиями труда;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за работу в местностях с особыми климатическими условиями;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надбавки за работу со сведениями, составляющими государственную тайну, в соответствии с федеральным законодательством.</w:t>
      </w:r>
    </w:p>
    <w:p w:rsidR="00856281" w:rsidRPr="004E1453" w:rsidRDefault="00027AC1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3.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856281" w:rsidRPr="004E1453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 учреждений </w:t>
      </w:r>
      <w:r w:rsidR="00D32C7C" w:rsidRPr="004E1453">
        <w:rPr>
          <w:rFonts w:ascii="Times New Roman" w:hAnsi="Times New Roman" w:cs="Times New Roman"/>
          <w:sz w:val="28"/>
          <w:szCs w:val="28"/>
        </w:rPr>
        <w:t>могут быть установлены следующие виды выплат стимулирующего характера: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выплаты за стаж непрерывной работы, выслугу лет;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премиальные выплаты по итогам работы.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Перечни конкретных видов выплат стимулирующего характера работникам </w:t>
      </w:r>
      <w:r w:rsidR="00DC5E28" w:rsidRPr="004E1453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Pr="004E1453">
        <w:rPr>
          <w:rFonts w:ascii="Times New Roman" w:hAnsi="Times New Roman" w:cs="Times New Roman"/>
          <w:sz w:val="28"/>
          <w:szCs w:val="28"/>
        </w:rPr>
        <w:t xml:space="preserve">, а также руководителям </w:t>
      </w:r>
      <w:r w:rsidR="00DA6AAB" w:rsidRPr="004E145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B5EB1" w:rsidRPr="004E1453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4E1453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CB5EB1" w:rsidRPr="004E1453">
        <w:rPr>
          <w:rFonts w:ascii="Times New Roman" w:hAnsi="Times New Roman" w:cs="Times New Roman"/>
          <w:sz w:val="28"/>
          <w:szCs w:val="28"/>
        </w:rPr>
        <w:t>учредителе</w:t>
      </w:r>
      <w:r w:rsidR="002E3FB1" w:rsidRPr="004E1453">
        <w:rPr>
          <w:rFonts w:ascii="Times New Roman" w:hAnsi="Times New Roman" w:cs="Times New Roman"/>
          <w:sz w:val="28"/>
          <w:szCs w:val="28"/>
        </w:rPr>
        <w:t>м</w:t>
      </w:r>
      <w:r w:rsidRPr="004E1453">
        <w:rPr>
          <w:rFonts w:ascii="Times New Roman" w:hAnsi="Times New Roman" w:cs="Times New Roman"/>
          <w:sz w:val="28"/>
          <w:szCs w:val="28"/>
        </w:rPr>
        <w:t xml:space="preserve"> с учетом специфики деятельности учреждений и в соответствии с трудовым</w:t>
      </w:r>
      <w:r w:rsidR="00BC71DF" w:rsidRPr="004E1453">
        <w:rPr>
          <w:rFonts w:ascii="Times New Roman" w:hAnsi="Times New Roman" w:cs="Times New Roman"/>
          <w:sz w:val="28"/>
          <w:szCs w:val="28"/>
        </w:rPr>
        <w:t xml:space="preserve"> </w:t>
      </w:r>
      <w:r w:rsidRPr="004E1453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Перечни конкретных видов выплат стимулирующего характера работникам </w:t>
      </w:r>
      <w:r w:rsidR="002E3FB1" w:rsidRPr="004E145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B5EB1" w:rsidRPr="004E1453">
        <w:rPr>
          <w:rFonts w:ascii="Times New Roman" w:hAnsi="Times New Roman" w:cs="Times New Roman"/>
          <w:sz w:val="28"/>
          <w:szCs w:val="28"/>
        </w:rPr>
        <w:t>автономных</w:t>
      </w:r>
      <w:r w:rsidR="002E3FB1" w:rsidRPr="004E1453">
        <w:rPr>
          <w:rFonts w:ascii="Times New Roman" w:hAnsi="Times New Roman" w:cs="Times New Roman"/>
          <w:sz w:val="28"/>
          <w:szCs w:val="28"/>
        </w:rPr>
        <w:t xml:space="preserve">  учреждений </w:t>
      </w:r>
      <w:r w:rsidRPr="004E1453">
        <w:rPr>
          <w:rFonts w:ascii="Times New Roman" w:hAnsi="Times New Roman" w:cs="Times New Roman"/>
          <w:sz w:val="28"/>
          <w:szCs w:val="28"/>
        </w:rPr>
        <w:t>определяются руководителями соответствующих учреждений с учетом мнения представительных органов работников учреждений в соответствии с трудовым законодательством.</w:t>
      </w:r>
    </w:p>
    <w:p w:rsidR="00D32C7C" w:rsidRPr="004E1453" w:rsidRDefault="002E3FB1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Выплаты стимулирующего характера работникам </w:t>
      </w:r>
      <w:r w:rsidRPr="004E1453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учреждений </w:t>
      </w:r>
      <w:r w:rsidR="00D32C7C" w:rsidRPr="004E1453">
        <w:rPr>
          <w:rFonts w:ascii="Times New Roman" w:hAnsi="Times New Roman" w:cs="Times New Roman"/>
          <w:sz w:val="28"/>
          <w:szCs w:val="28"/>
        </w:rPr>
        <w:t>производятся с учетом показателей и критериев оценки результативности и качества их работы, определяемых руководителями учреждений</w:t>
      </w:r>
      <w:r w:rsidR="00D416DC" w:rsidRPr="004E1453">
        <w:rPr>
          <w:rFonts w:ascii="Times New Roman" w:hAnsi="Times New Roman" w:cs="Times New Roman"/>
          <w:sz w:val="28"/>
          <w:szCs w:val="28"/>
        </w:rPr>
        <w:t xml:space="preserve"> </w:t>
      </w:r>
      <w:r w:rsidRPr="004E1453">
        <w:rPr>
          <w:rFonts w:ascii="Times New Roman" w:hAnsi="Times New Roman" w:cs="Times New Roman"/>
          <w:sz w:val="28"/>
          <w:szCs w:val="28"/>
        </w:rPr>
        <w:t>с учетом мнения учредителя</w:t>
      </w:r>
      <w:r w:rsidR="00D32C7C" w:rsidRPr="004E1453">
        <w:rPr>
          <w:rFonts w:ascii="Times New Roman" w:hAnsi="Times New Roman" w:cs="Times New Roman"/>
          <w:sz w:val="28"/>
          <w:szCs w:val="28"/>
        </w:rPr>
        <w:t>, и мнения представительных органов работников учреждений.</w:t>
      </w:r>
    </w:p>
    <w:p w:rsidR="002E3FB1" w:rsidRPr="004E1453" w:rsidRDefault="002E3FB1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5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. Выплаты стимулирующего характера руководителям </w:t>
      </w:r>
      <w:r w:rsidRPr="004E1453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="00CB5EB1" w:rsidRPr="004E1453">
        <w:rPr>
          <w:rFonts w:ascii="Times New Roman" w:hAnsi="Times New Roman" w:cs="Times New Roman"/>
          <w:sz w:val="28"/>
          <w:szCs w:val="28"/>
        </w:rPr>
        <w:t xml:space="preserve"> 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производятся с учетом показателей и критериев оценки эффективности и результативности их деятельности, определяемых </w:t>
      </w:r>
      <w:r w:rsidRPr="004E1453">
        <w:rPr>
          <w:rFonts w:ascii="Times New Roman" w:hAnsi="Times New Roman" w:cs="Times New Roman"/>
          <w:sz w:val="28"/>
          <w:szCs w:val="28"/>
        </w:rPr>
        <w:t>учредителем.</w:t>
      </w:r>
    </w:p>
    <w:p w:rsidR="00D32C7C" w:rsidRPr="004E1453" w:rsidRDefault="002E3FB1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6. Администрацией Новобурасского муниципального района 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определяются: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размеры и условия оплаты труда работников </w:t>
      </w:r>
      <w:r w:rsidR="002E3FB1" w:rsidRPr="004E1453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Pr="004E1453">
        <w:rPr>
          <w:rFonts w:ascii="Times New Roman" w:hAnsi="Times New Roman" w:cs="Times New Roman"/>
          <w:sz w:val="28"/>
          <w:szCs w:val="28"/>
        </w:rPr>
        <w:t>, включая руководителей, их заместителей и главных бухгалтеров;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размеры и условия оплаты труда руководителей </w:t>
      </w:r>
      <w:r w:rsidR="002E3FB1" w:rsidRPr="004E145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E1453">
        <w:rPr>
          <w:rFonts w:ascii="Times New Roman" w:hAnsi="Times New Roman" w:cs="Times New Roman"/>
          <w:sz w:val="28"/>
          <w:szCs w:val="28"/>
        </w:rPr>
        <w:t>автономных учреждений, их заместителей и главных бухгалтеров.</w:t>
      </w:r>
    </w:p>
    <w:p w:rsidR="001A3799" w:rsidRPr="004E1453" w:rsidRDefault="001A3799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7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. </w:t>
      </w:r>
      <w:r w:rsidRPr="004E1453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32C7C" w:rsidRPr="004E1453">
        <w:rPr>
          <w:rFonts w:ascii="Times New Roman" w:hAnsi="Times New Roman" w:cs="Times New Roman"/>
          <w:sz w:val="28"/>
          <w:szCs w:val="28"/>
        </w:rPr>
        <w:t>автономные учреждения (за исключением общеобразовательных учреждений) самостоятельно определяют размеры и условия оплаты труда (размеры должностных окладов (окладов, ставок заработной платы), выплат компенсационного и стимулирующего характера) работников в соответствии с действующим законодательством.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(окладов, ставок заработной платы) работников </w:t>
      </w:r>
      <w:r w:rsidR="001A3799" w:rsidRPr="004E145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E1453">
        <w:rPr>
          <w:rFonts w:ascii="Times New Roman" w:hAnsi="Times New Roman" w:cs="Times New Roman"/>
          <w:sz w:val="28"/>
          <w:szCs w:val="28"/>
        </w:rPr>
        <w:t xml:space="preserve"> автономных учреждений не могут быть ниже размеров, установленных для работников </w:t>
      </w:r>
      <w:r w:rsidR="00DA6AAB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53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по соответствующей должности (профессии рабочих).</w:t>
      </w:r>
    </w:p>
    <w:p w:rsidR="00D32C7C" w:rsidRPr="004E1453" w:rsidRDefault="00C957A5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Размеры до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лжностных окладов (ставок заработной платы) руководителей, специалистов, служащих, оклады рабочих </w:t>
      </w:r>
      <w:r w:rsidR="001A3799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устанавливаются на основе требований к профессиональной подготовке и уровню квалификации с учетом сложности, объема выполняемой работы.</w:t>
      </w:r>
    </w:p>
    <w:p w:rsidR="00D32C7C" w:rsidRPr="004E1453" w:rsidRDefault="001A3799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8. </w:t>
      </w:r>
      <w:r w:rsidR="00D32C7C" w:rsidRPr="004E1453">
        <w:rPr>
          <w:rFonts w:ascii="Times New Roman" w:hAnsi="Times New Roman" w:cs="Times New Roman"/>
          <w:sz w:val="28"/>
          <w:szCs w:val="28"/>
        </w:rPr>
        <w:t>Должностные оклады (ставки заработной платы) повышаются на 25 процентов следующим категориям работников, работающих в сельской местности: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руководителям и специалистам </w:t>
      </w:r>
      <w:r w:rsidR="00C957A5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53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</w:t>
      </w:r>
      <w:r w:rsidR="00C70CCB" w:rsidRPr="004E1453">
        <w:rPr>
          <w:rFonts w:ascii="Times New Roman" w:hAnsi="Times New Roman" w:cs="Times New Roman"/>
          <w:sz w:val="28"/>
          <w:szCs w:val="28"/>
        </w:rPr>
        <w:t>образования</w:t>
      </w:r>
      <w:r w:rsidRPr="004E1453">
        <w:rPr>
          <w:rFonts w:ascii="Times New Roman" w:hAnsi="Times New Roman" w:cs="Times New Roman"/>
          <w:sz w:val="28"/>
          <w:szCs w:val="28"/>
        </w:rPr>
        <w:t>, культуры, физкультурно-спо</w:t>
      </w:r>
      <w:r w:rsidR="00C70CCB" w:rsidRPr="004E1453">
        <w:rPr>
          <w:rFonts w:ascii="Times New Roman" w:hAnsi="Times New Roman" w:cs="Times New Roman"/>
          <w:sz w:val="28"/>
          <w:szCs w:val="28"/>
        </w:rPr>
        <w:t>ртивной направленности</w:t>
      </w:r>
      <w:r w:rsidRPr="004E1453">
        <w:rPr>
          <w:rFonts w:ascii="Times New Roman" w:hAnsi="Times New Roman" w:cs="Times New Roman"/>
          <w:sz w:val="28"/>
          <w:szCs w:val="28"/>
        </w:rPr>
        <w:t>;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социальным работникам </w:t>
      </w:r>
      <w:r w:rsidR="00C957A5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53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социального обслуживания населения, имеющим среднее профессиональное или высшее профессиональное образование.</w:t>
      </w:r>
    </w:p>
    <w:p w:rsidR="00D32C7C" w:rsidRPr="004E1453" w:rsidRDefault="00C957A5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9.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</w:t>
      </w:r>
      <w:r w:rsidRPr="004E1453">
        <w:rPr>
          <w:rFonts w:ascii="Times New Roman" w:hAnsi="Times New Roman" w:cs="Times New Roman"/>
          <w:sz w:val="28"/>
          <w:szCs w:val="28"/>
        </w:rPr>
        <w:t>муниципальных бюджетных и казенных  учреждений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(без учета премий и иных стимулирующих выплат), устанавливаемая в соответствии с настоящим </w:t>
      </w:r>
      <w:r w:rsidRPr="004E1453">
        <w:rPr>
          <w:rFonts w:ascii="Times New Roman" w:hAnsi="Times New Roman" w:cs="Times New Roman"/>
          <w:sz w:val="28"/>
          <w:szCs w:val="28"/>
        </w:rPr>
        <w:t>положением</w:t>
      </w:r>
      <w:r w:rsidR="00D32C7C" w:rsidRPr="004E1453">
        <w:rPr>
          <w:rFonts w:ascii="Times New Roman" w:hAnsi="Times New Roman" w:cs="Times New Roman"/>
          <w:sz w:val="28"/>
          <w:szCs w:val="28"/>
        </w:rPr>
        <w:t>, не может быть меньше заработной платы (без учета премий и иных стимулирующих выплат), установленной до введения систем оплаты труда в соответствии с</w:t>
      </w:r>
      <w:r w:rsidRPr="004E1453">
        <w:rPr>
          <w:rFonts w:ascii="Times New Roman" w:hAnsi="Times New Roman" w:cs="Times New Roman"/>
          <w:sz w:val="28"/>
          <w:szCs w:val="28"/>
        </w:rPr>
        <w:t xml:space="preserve"> пунктом 1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4E1453">
        <w:rPr>
          <w:rFonts w:ascii="Times New Roman" w:hAnsi="Times New Roman" w:cs="Times New Roman"/>
          <w:sz w:val="28"/>
          <w:szCs w:val="28"/>
        </w:rPr>
        <w:t>положения</w:t>
      </w:r>
      <w:proofErr w:type="gramStart"/>
      <w:r w:rsidRPr="004E1453">
        <w:rPr>
          <w:rFonts w:ascii="Times New Roman" w:hAnsi="Times New Roman" w:cs="Times New Roman"/>
          <w:sz w:val="28"/>
          <w:szCs w:val="28"/>
        </w:rPr>
        <w:t xml:space="preserve"> </w:t>
      </w:r>
      <w:r w:rsidR="00D32C7C" w:rsidRPr="004E145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при условии сохранения объема должностных обязанностей работников и выполнения ими работ той </w:t>
      </w:r>
      <w:proofErr w:type="gramStart"/>
      <w:r w:rsidR="00D32C7C" w:rsidRPr="004E1453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квалификации.</w:t>
      </w:r>
      <w:bookmarkStart w:id="2" w:name="Par83"/>
      <w:bookmarkEnd w:id="2"/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1</w:t>
      </w:r>
      <w:r w:rsidR="00C957A5" w:rsidRPr="004E1453">
        <w:rPr>
          <w:rFonts w:ascii="Times New Roman" w:hAnsi="Times New Roman" w:cs="Times New Roman"/>
          <w:sz w:val="28"/>
          <w:szCs w:val="28"/>
        </w:rPr>
        <w:t>0</w:t>
      </w:r>
      <w:r w:rsidRPr="004E1453">
        <w:rPr>
          <w:rFonts w:ascii="Times New Roman" w:hAnsi="Times New Roman" w:cs="Times New Roman"/>
          <w:sz w:val="28"/>
          <w:szCs w:val="28"/>
        </w:rPr>
        <w:t xml:space="preserve">. Индексация (увеличение) должностных окладов (окладов, ставок заработной платы) работников </w:t>
      </w:r>
      <w:r w:rsidR="00C957A5" w:rsidRPr="004E1453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 учреждений </w:t>
      </w:r>
      <w:r w:rsidRPr="004E1453">
        <w:rPr>
          <w:rFonts w:ascii="Times New Roman" w:hAnsi="Times New Roman" w:cs="Times New Roman"/>
          <w:sz w:val="28"/>
          <w:szCs w:val="28"/>
        </w:rPr>
        <w:t xml:space="preserve">осуществляется в связи с ростом потребительских цен на товары и услуги. </w:t>
      </w:r>
    </w:p>
    <w:p w:rsidR="00D32C7C" w:rsidRPr="004E1453" w:rsidRDefault="00C957A5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. Индексация (увеличение) должностных окладов (окладов, ставок заработной платы) работников </w:t>
      </w:r>
      <w:r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автономных учреждений осуществляется их руководителями в установленном порядке, но не реже, чем в </w:t>
      </w:r>
      <w:r w:rsidR="00DA6AAB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учреждениях.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1</w:t>
      </w:r>
      <w:r w:rsidR="00EA5A9F" w:rsidRPr="004E1453">
        <w:rPr>
          <w:rFonts w:ascii="Times New Roman" w:hAnsi="Times New Roman" w:cs="Times New Roman"/>
          <w:sz w:val="28"/>
          <w:szCs w:val="28"/>
        </w:rPr>
        <w:t>2</w:t>
      </w:r>
      <w:r w:rsidRPr="004E1453">
        <w:rPr>
          <w:rFonts w:ascii="Times New Roman" w:hAnsi="Times New Roman" w:cs="Times New Roman"/>
          <w:sz w:val="28"/>
          <w:szCs w:val="28"/>
        </w:rPr>
        <w:t xml:space="preserve">. Штатное расписание </w:t>
      </w:r>
      <w:r w:rsidR="00EA5A9F" w:rsidRPr="004E14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1453">
        <w:rPr>
          <w:rFonts w:ascii="Times New Roman" w:hAnsi="Times New Roman" w:cs="Times New Roman"/>
          <w:sz w:val="28"/>
          <w:szCs w:val="28"/>
        </w:rPr>
        <w:t xml:space="preserve"> учреждения утверждается руководителем учреждения и включает в себя все должности служащих (профессии рабочих) этого учреждения.</w:t>
      </w:r>
    </w:p>
    <w:p w:rsidR="00D32C7C" w:rsidRPr="004E1453" w:rsidRDefault="00EA5A9F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13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. Источниками финансового обеспечения расходов на оплату труда работников </w:t>
      </w:r>
      <w:r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являются субсидии из </w:t>
      </w:r>
      <w:r w:rsidRPr="004E1453">
        <w:rPr>
          <w:rFonts w:ascii="Times New Roman" w:hAnsi="Times New Roman" w:cs="Times New Roman"/>
          <w:sz w:val="28"/>
          <w:szCs w:val="28"/>
        </w:rPr>
        <w:t>местного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бюджета на выполнение </w:t>
      </w:r>
      <w:r w:rsidR="00DA6AAB" w:rsidRPr="004E145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задания и средства из иных не запрещенных федеральными законами источников.</w:t>
      </w:r>
    </w:p>
    <w:p w:rsidR="00D32C7C" w:rsidRPr="004E1453" w:rsidRDefault="00D32C7C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 на оплату труда работников </w:t>
      </w:r>
      <w:r w:rsidR="00EA5A9F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53">
        <w:rPr>
          <w:rFonts w:ascii="Times New Roman" w:hAnsi="Times New Roman" w:cs="Times New Roman"/>
          <w:sz w:val="28"/>
          <w:szCs w:val="28"/>
        </w:rPr>
        <w:t xml:space="preserve"> казенных учреждений осуществляется за счет бюджетных ассигнований </w:t>
      </w:r>
      <w:r w:rsidR="00EA5A9F" w:rsidRPr="004E1453">
        <w:rPr>
          <w:rFonts w:ascii="Times New Roman" w:hAnsi="Times New Roman" w:cs="Times New Roman"/>
          <w:sz w:val="28"/>
          <w:szCs w:val="28"/>
        </w:rPr>
        <w:t>местного</w:t>
      </w:r>
      <w:r w:rsidRPr="004E1453">
        <w:rPr>
          <w:rFonts w:ascii="Times New Roman" w:hAnsi="Times New Roman" w:cs="Times New Roman"/>
          <w:sz w:val="28"/>
          <w:szCs w:val="28"/>
        </w:rPr>
        <w:t xml:space="preserve"> бюджета и в пределах утвержденных лимитов бюджетных обязательств на указанные цели, доведенных до </w:t>
      </w:r>
      <w:r w:rsidR="00EA5A9F" w:rsidRPr="004E1453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53">
        <w:rPr>
          <w:rFonts w:ascii="Times New Roman" w:hAnsi="Times New Roman" w:cs="Times New Roman"/>
          <w:sz w:val="28"/>
          <w:szCs w:val="28"/>
        </w:rPr>
        <w:t xml:space="preserve"> казенных учреждений главными распорядителями средств </w:t>
      </w:r>
      <w:r w:rsidR="00EA5A9F" w:rsidRPr="004E145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E1453">
        <w:rPr>
          <w:rFonts w:ascii="Times New Roman" w:hAnsi="Times New Roman" w:cs="Times New Roman"/>
          <w:sz w:val="28"/>
          <w:szCs w:val="28"/>
        </w:rPr>
        <w:t xml:space="preserve"> бюджета, в установленном порядке.</w:t>
      </w:r>
    </w:p>
    <w:p w:rsidR="00D32C7C" w:rsidRPr="004E1453" w:rsidRDefault="007470AE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14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. Объем средств на оплату труда, формируемый за счет ассигнований </w:t>
      </w:r>
      <w:r w:rsidR="00EA5A9F" w:rsidRPr="004E1453">
        <w:rPr>
          <w:rFonts w:ascii="Times New Roman" w:hAnsi="Times New Roman" w:cs="Times New Roman"/>
          <w:sz w:val="28"/>
          <w:szCs w:val="28"/>
        </w:rPr>
        <w:t>местного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бюджета и направляемый на выплаты стимулирующего характера (за исключением выплат за стаж непрерывной работы, выслугу лет) рабо</w:t>
      </w:r>
      <w:r w:rsidR="00EA5A9F" w:rsidRPr="004E1453">
        <w:rPr>
          <w:rFonts w:ascii="Times New Roman" w:hAnsi="Times New Roman" w:cs="Times New Roman"/>
          <w:sz w:val="28"/>
          <w:szCs w:val="28"/>
        </w:rPr>
        <w:t>тникам муниципальных</w:t>
      </w:r>
      <w:r w:rsidR="00D32C7C" w:rsidRPr="004E1453">
        <w:rPr>
          <w:rFonts w:ascii="Times New Roman" w:hAnsi="Times New Roman" w:cs="Times New Roman"/>
          <w:sz w:val="28"/>
          <w:szCs w:val="28"/>
        </w:rPr>
        <w:t xml:space="preserve"> учреждений, должен составлять не менее 15 процентов объема средств на оплату труда, направляемых на должностные оклады (оклады, ставки заработной платы).</w:t>
      </w:r>
    </w:p>
    <w:p w:rsidR="00C70CCB" w:rsidRPr="004E1453" w:rsidRDefault="00C70CCB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53">
        <w:rPr>
          <w:rFonts w:ascii="Times New Roman" w:hAnsi="Times New Roman" w:cs="Times New Roman"/>
          <w:sz w:val="28"/>
          <w:szCs w:val="28"/>
        </w:rPr>
        <w:t>15.Установить размер индексации с 01 октября 2019 года в 1,09 раза должностных окладов</w:t>
      </w:r>
      <w:r w:rsidR="004E1453">
        <w:rPr>
          <w:rFonts w:ascii="Times New Roman" w:hAnsi="Times New Roman" w:cs="Times New Roman"/>
          <w:sz w:val="28"/>
          <w:szCs w:val="28"/>
        </w:rPr>
        <w:t xml:space="preserve"> </w:t>
      </w:r>
      <w:r w:rsidRPr="004E1453">
        <w:rPr>
          <w:rFonts w:ascii="Times New Roman" w:hAnsi="Times New Roman" w:cs="Times New Roman"/>
          <w:sz w:val="28"/>
          <w:szCs w:val="28"/>
        </w:rPr>
        <w:t>(окладов, ставок заработной платы) работников муниципальных казенных и бюджетных учреждений, а также  для работников, осуществляющих административно-хозяйственное обеспечение деятельности органов местного самоуправления.</w:t>
      </w:r>
    </w:p>
    <w:p w:rsidR="00B96780" w:rsidRPr="004E1453" w:rsidRDefault="00B96780" w:rsidP="00652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780" w:rsidRPr="007470AE" w:rsidRDefault="00B96780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C7C" w:rsidRDefault="00D32C7C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D32C7C" w:rsidRDefault="00D32C7C" w:rsidP="00652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31468D" w:rsidRDefault="0031468D" w:rsidP="006525E5">
      <w:pPr>
        <w:spacing w:after="0" w:line="240" w:lineRule="auto"/>
        <w:ind w:firstLine="709"/>
        <w:jc w:val="both"/>
      </w:pPr>
    </w:p>
    <w:sectPr w:rsidR="0031468D" w:rsidSect="006525E5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2C7C"/>
    <w:rsid w:val="00027AC1"/>
    <w:rsid w:val="0007429F"/>
    <w:rsid w:val="001A3799"/>
    <w:rsid w:val="00236026"/>
    <w:rsid w:val="002E3FB1"/>
    <w:rsid w:val="0031468D"/>
    <w:rsid w:val="0034031C"/>
    <w:rsid w:val="003907F0"/>
    <w:rsid w:val="00494953"/>
    <w:rsid w:val="004D70F8"/>
    <w:rsid w:val="004E1453"/>
    <w:rsid w:val="006525E5"/>
    <w:rsid w:val="007470AE"/>
    <w:rsid w:val="00793D68"/>
    <w:rsid w:val="007F147A"/>
    <w:rsid w:val="0084746B"/>
    <w:rsid w:val="00855E13"/>
    <w:rsid w:val="00856281"/>
    <w:rsid w:val="00887EE0"/>
    <w:rsid w:val="00893414"/>
    <w:rsid w:val="008A457D"/>
    <w:rsid w:val="008B1A8F"/>
    <w:rsid w:val="00A25F59"/>
    <w:rsid w:val="00A778EC"/>
    <w:rsid w:val="00AA72EC"/>
    <w:rsid w:val="00AD6B0D"/>
    <w:rsid w:val="00B40EA4"/>
    <w:rsid w:val="00B6384C"/>
    <w:rsid w:val="00B96780"/>
    <w:rsid w:val="00BC71DF"/>
    <w:rsid w:val="00C70CCB"/>
    <w:rsid w:val="00C82E3D"/>
    <w:rsid w:val="00C957A5"/>
    <w:rsid w:val="00CB5EB1"/>
    <w:rsid w:val="00D20596"/>
    <w:rsid w:val="00D32C7C"/>
    <w:rsid w:val="00D416DC"/>
    <w:rsid w:val="00DA6AAB"/>
    <w:rsid w:val="00DC5E28"/>
    <w:rsid w:val="00E006B2"/>
    <w:rsid w:val="00EA5A9F"/>
    <w:rsid w:val="00ED3A79"/>
    <w:rsid w:val="00F92EE1"/>
    <w:rsid w:val="00FA4CC8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2C7C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855E13"/>
    <w:rPr>
      <w:color w:val="0000FF"/>
      <w:u w:val="single"/>
    </w:rPr>
  </w:style>
  <w:style w:type="paragraph" w:styleId="a6">
    <w:name w:val="Title"/>
    <w:basedOn w:val="a"/>
    <w:link w:val="a7"/>
    <w:qFormat/>
    <w:rsid w:val="00855E1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855E1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855E1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855E1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855E13"/>
  </w:style>
  <w:style w:type="paragraph" w:customStyle="1" w:styleId="ConsPlusTitle">
    <w:name w:val="ConsPlusTitle"/>
    <w:uiPriority w:val="99"/>
    <w:rsid w:val="00855E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a">
    <w:name w:val="Table Grid"/>
    <w:basedOn w:val="a1"/>
    <w:uiPriority w:val="59"/>
    <w:rsid w:val="00C82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5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2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3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B531AEED0FAE3C1EA1305A038B351868BE2C9BDB79A9BE08BAD05D4CB5F506530AD9D529D79B14A5C679479BBB0F072FCD4BF348F6751B79C33CF8Y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D1481FBAF2E54A5C3C0C8BC35E81659EBFCF1C515B53E47088F8F7F7DB44EEDD9694F414A684B1c7L3V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10</cp:revision>
  <cp:lastPrinted>2019-10-31T10:54:00Z</cp:lastPrinted>
  <dcterms:created xsi:type="dcterms:W3CDTF">2019-10-23T05:20:00Z</dcterms:created>
  <dcterms:modified xsi:type="dcterms:W3CDTF">2019-10-31T11:39:00Z</dcterms:modified>
</cp:coreProperties>
</file>